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9FD0" w14:textId="77777777" w:rsidR="00552D8D" w:rsidRPr="00ED4AB1" w:rsidRDefault="00552D8D" w:rsidP="00552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ED4AB1">
        <w:rPr>
          <w:rFonts w:cs="Arial"/>
          <w:b/>
          <w:sz w:val="32"/>
          <w:szCs w:val="32"/>
        </w:rPr>
        <w:t>IZJAVA O JAMSTVENOM ROKU</w:t>
      </w:r>
      <w:r>
        <w:rPr>
          <w:rFonts w:cs="Arial"/>
          <w:b/>
          <w:sz w:val="32"/>
          <w:szCs w:val="32"/>
        </w:rPr>
        <w:t xml:space="preserve"> </w:t>
      </w:r>
    </w:p>
    <w:p w14:paraId="114FD06C" w14:textId="77777777" w:rsidR="00552D8D" w:rsidRDefault="00552D8D" w:rsidP="00552D8D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3DFB7B41" w14:textId="77777777" w:rsidR="00552D8D" w:rsidRPr="00ED4AB1" w:rsidRDefault="00552D8D" w:rsidP="00552D8D">
      <w:pPr>
        <w:autoSpaceDE w:val="0"/>
        <w:autoSpaceDN w:val="0"/>
        <w:adjustRightInd w:val="0"/>
        <w:jc w:val="center"/>
        <w:rPr>
          <w:rFonts w:cs="Arial"/>
          <w:b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586"/>
        <w:gridCol w:w="6345"/>
      </w:tblGrid>
      <w:tr w:rsidR="00552D8D" w:rsidRPr="004B68AB" w14:paraId="09B26059" w14:textId="77777777" w:rsidTr="00BD71F0">
        <w:trPr>
          <w:trHeight w:val="467"/>
        </w:trPr>
        <w:tc>
          <w:tcPr>
            <w:tcW w:w="2586" w:type="dxa"/>
            <w:shd w:val="clear" w:color="auto" w:fill="auto"/>
          </w:tcPr>
          <w:p w14:paraId="73B4330B" w14:textId="77777777" w:rsidR="00552D8D" w:rsidRPr="004B68AB" w:rsidRDefault="00552D8D" w:rsidP="00BD71F0">
            <w:pPr>
              <w:spacing w:before="120" w:after="40"/>
              <w:jc w:val="right"/>
              <w:rPr>
                <w:b/>
                <w:lang w:eastAsia="en-GB"/>
              </w:rPr>
            </w:pPr>
            <w:r w:rsidRPr="004B68AB">
              <w:rPr>
                <w:b/>
                <w:lang w:eastAsia="en-GB"/>
              </w:rPr>
              <w:t>P</w:t>
            </w:r>
            <w:r>
              <w:rPr>
                <w:b/>
                <w:lang w:eastAsia="en-GB"/>
              </w:rPr>
              <w:t>REDMET NABAVE</w:t>
            </w:r>
            <w:r w:rsidRPr="004B68AB">
              <w:rPr>
                <w:b/>
                <w:lang w:eastAsia="en-GB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14:paraId="6317234E" w14:textId="524EA0DE" w:rsidR="00552D8D" w:rsidRPr="004B68AB" w:rsidRDefault="00255B36" w:rsidP="00BD71F0">
            <w:pPr>
              <w:spacing w:before="120" w:after="40"/>
              <w:rPr>
                <w:lang w:eastAsia="en-GB"/>
              </w:rPr>
            </w:pPr>
            <w:r>
              <w:rPr>
                <w:bCs/>
              </w:rPr>
              <w:t xml:space="preserve">Osobna vozila </w:t>
            </w:r>
            <w:r w:rsidR="00D539BA">
              <w:rPr>
                <w:bCs/>
              </w:rPr>
              <w:t>2</w:t>
            </w:r>
            <w:r w:rsidRPr="00560BD1">
              <w:rPr>
                <w:bCs/>
                <w:i/>
                <w:iCs/>
              </w:rPr>
              <w:t>3 kom.</w:t>
            </w:r>
            <w:r w:rsidRPr="00560BD1">
              <w:rPr>
                <w:b/>
              </w:rPr>
              <w:t>)</w:t>
            </w:r>
            <w:r>
              <w:rPr>
                <w:bCs/>
              </w:rPr>
              <w:t xml:space="preserve"> za potrebe</w:t>
            </w:r>
            <w:r w:rsidR="00F354A8">
              <w:rPr>
                <w:bCs/>
              </w:rPr>
              <w:t xml:space="preserve"> patronaže</w:t>
            </w:r>
            <w:r w:rsidR="00D539BA">
              <w:rPr>
                <w:bCs/>
              </w:rPr>
              <w:t xml:space="preserve"> i kućne njege </w:t>
            </w:r>
            <w:r w:rsidR="00F354A8">
              <w:rPr>
                <w:bCs/>
              </w:rPr>
              <w:t xml:space="preserve"> </w:t>
            </w:r>
            <w:r w:rsidRPr="004C0220">
              <w:rPr>
                <w:bCs/>
              </w:rPr>
              <w:t xml:space="preserve">Doma zdravlja </w:t>
            </w:r>
            <w:r w:rsidR="00D539BA">
              <w:rPr>
                <w:bCs/>
              </w:rPr>
              <w:t>PGŽ, ispostava Rijekla (</w:t>
            </w:r>
            <w:r w:rsidRPr="00B3447B">
              <w:rPr>
                <w:bCs/>
                <w:i/>
                <w:iCs/>
              </w:rPr>
              <w:t>202</w:t>
            </w:r>
            <w:r w:rsidR="00D539BA">
              <w:rPr>
                <w:bCs/>
                <w:i/>
                <w:iCs/>
              </w:rPr>
              <w:t>3</w:t>
            </w:r>
            <w:r>
              <w:rPr>
                <w:bCs/>
              </w:rPr>
              <w:t>.</w:t>
            </w:r>
            <w:r w:rsidRPr="00B3447B">
              <w:rPr>
                <w:b/>
              </w:rPr>
              <w:t>)</w:t>
            </w:r>
          </w:p>
        </w:tc>
      </w:tr>
      <w:tr w:rsidR="00255B36" w:rsidRPr="004B68AB" w14:paraId="79ACFDD4" w14:textId="77777777" w:rsidTr="00BD71F0">
        <w:tc>
          <w:tcPr>
            <w:tcW w:w="2586" w:type="dxa"/>
            <w:shd w:val="clear" w:color="auto" w:fill="auto"/>
          </w:tcPr>
          <w:p w14:paraId="1B26F739" w14:textId="77777777" w:rsidR="00255B36" w:rsidRPr="004B68AB" w:rsidRDefault="00255B36" w:rsidP="00255B36">
            <w:pPr>
              <w:spacing w:before="120" w:after="40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EV. BR. NABAVE:</w:t>
            </w:r>
          </w:p>
        </w:tc>
        <w:tc>
          <w:tcPr>
            <w:tcW w:w="6345" w:type="dxa"/>
            <w:shd w:val="clear" w:color="auto" w:fill="auto"/>
          </w:tcPr>
          <w:p w14:paraId="40E704B9" w14:textId="7705CA9C" w:rsidR="00255B36" w:rsidRPr="004B68AB" w:rsidRDefault="00255B36" w:rsidP="00255B36">
            <w:pPr>
              <w:spacing w:before="120" w:after="40"/>
              <w:rPr>
                <w:lang w:eastAsia="en-GB"/>
              </w:rPr>
            </w:pPr>
            <w:r>
              <w:rPr>
                <w:lang w:eastAsia="en-GB"/>
              </w:rPr>
              <w:t>JN-</w:t>
            </w:r>
            <w:r w:rsidR="00D539BA">
              <w:rPr>
                <w:lang w:eastAsia="en-GB"/>
              </w:rPr>
              <w:t>25-23/T</w:t>
            </w:r>
          </w:p>
        </w:tc>
      </w:tr>
    </w:tbl>
    <w:p w14:paraId="7C9298EF" w14:textId="77777777" w:rsidR="00552D8D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1F0210D2" w14:textId="77777777" w:rsidR="00552D8D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2D4C15D7" w14:textId="77777777" w:rsidR="00552D8D" w:rsidRPr="006E21B5" w:rsidRDefault="00552D8D" w:rsidP="00552D8D">
      <w:pPr>
        <w:autoSpaceDE w:val="0"/>
        <w:autoSpaceDN w:val="0"/>
        <w:adjustRightInd w:val="0"/>
        <w:rPr>
          <w:rFonts w:cs="Arial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586"/>
        <w:gridCol w:w="6345"/>
      </w:tblGrid>
      <w:tr w:rsidR="00552D8D" w:rsidRPr="004B68AB" w14:paraId="43A34CFE" w14:textId="77777777" w:rsidTr="00BD71F0">
        <w:tc>
          <w:tcPr>
            <w:tcW w:w="2586" w:type="dxa"/>
            <w:shd w:val="clear" w:color="auto" w:fill="auto"/>
          </w:tcPr>
          <w:p w14:paraId="5AEEB2DE" w14:textId="77777777" w:rsidR="00552D8D" w:rsidRPr="004B68AB" w:rsidRDefault="00552D8D" w:rsidP="00BD71F0">
            <w:pPr>
              <w:spacing w:before="120" w:after="40"/>
              <w:jc w:val="right"/>
              <w:rPr>
                <w:b/>
                <w:lang w:eastAsia="en-GB"/>
              </w:rPr>
            </w:pPr>
            <w:r w:rsidRPr="004B68AB">
              <w:rPr>
                <w:b/>
                <w:lang w:eastAsia="en-GB"/>
              </w:rPr>
              <w:t>PONUDITELJ: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1250DFB8" w14:textId="77777777" w:rsidR="00552D8D" w:rsidRPr="004B68AB" w:rsidRDefault="00552D8D" w:rsidP="00BD71F0">
            <w:pPr>
              <w:spacing w:before="120" w:after="40"/>
              <w:rPr>
                <w:lang w:eastAsia="en-GB"/>
              </w:rPr>
            </w:pPr>
          </w:p>
        </w:tc>
      </w:tr>
      <w:tr w:rsidR="00552D8D" w:rsidRPr="004B68AB" w14:paraId="21D7144A" w14:textId="77777777" w:rsidTr="00BD71F0">
        <w:tc>
          <w:tcPr>
            <w:tcW w:w="2586" w:type="dxa"/>
            <w:shd w:val="clear" w:color="auto" w:fill="auto"/>
          </w:tcPr>
          <w:p w14:paraId="6ACD7A1F" w14:textId="77777777" w:rsidR="00552D8D" w:rsidRPr="004B68AB" w:rsidRDefault="00552D8D" w:rsidP="00BD71F0">
            <w:pPr>
              <w:spacing w:before="120" w:after="40"/>
              <w:ind w:left="742" w:hanging="742"/>
              <w:jc w:val="right"/>
              <w:rPr>
                <w:b/>
                <w:lang w:eastAsia="en-GB"/>
              </w:rPr>
            </w:pPr>
            <w:r w:rsidRPr="004B68AB">
              <w:rPr>
                <w:b/>
                <w:lang w:eastAsia="en-GB"/>
              </w:rPr>
              <w:t>ADRESA: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2ECE6" w14:textId="77777777" w:rsidR="00552D8D" w:rsidRPr="004B68AB" w:rsidRDefault="00552D8D" w:rsidP="00BD71F0">
            <w:pPr>
              <w:spacing w:before="120" w:after="40"/>
              <w:rPr>
                <w:lang w:eastAsia="en-GB"/>
              </w:rPr>
            </w:pPr>
          </w:p>
        </w:tc>
      </w:tr>
      <w:tr w:rsidR="00552D8D" w:rsidRPr="004B68AB" w14:paraId="77833939" w14:textId="77777777" w:rsidTr="00BD71F0">
        <w:tc>
          <w:tcPr>
            <w:tcW w:w="2586" w:type="dxa"/>
            <w:shd w:val="clear" w:color="auto" w:fill="auto"/>
          </w:tcPr>
          <w:p w14:paraId="53322177" w14:textId="77777777" w:rsidR="00552D8D" w:rsidRPr="004B68AB" w:rsidRDefault="00552D8D" w:rsidP="00BD71F0">
            <w:pPr>
              <w:spacing w:before="120" w:after="40"/>
              <w:jc w:val="right"/>
              <w:rPr>
                <w:b/>
                <w:lang w:eastAsia="en-GB"/>
              </w:rPr>
            </w:pPr>
            <w:r w:rsidRPr="004B68AB">
              <w:rPr>
                <w:b/>
                <w:lang w:eastAsia="en-GB"/>
              </w:rPr>
              <w:t>OIB: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01E" w14:textId="77777777" w:rsidR="00552D8D" w:rsidRPr="004B68AB" w:rsidRDefault="00552D8D" w:rsidP="00BD71F0">
            <w:pPr>
              <w:spacing w:before="120" w:after="40"/>
              <w:rPr>
                <w:lang w:eastAsia="en-GB"/>
              </w:rPr>
            </w:pPr>
          </w:p>
        </w:tc>
      </w:tr>
    </w:tbl>
    <w:p w14:paraId="0037471B" w14:textId="77777777" w:rsidR="00552D8D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63AF92F9" w14:textId="77777777" w:rsidR="00552D8D" w:rsidRPr="006E21B5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61A65530" w14:textId="77777777" w:rsidR="00552D8D" w:rsidRDefault="00552D8D" w:rsidP="00552D8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Ovom izjavom potvrđujemo sljedeće:</w:t>
      </w:r>
    </w:p>
    <w:p w14:paraId="451F0EE5" w14:textId="77777777" w:rsidR="00552D8D" w:rsidRPr="006E21B5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538B35B7" w14:textId="59CEAF79" w:rsidR="00552D8D" w:rsidRPr="00ED4AB1" w:rsidRDefault="00552D8D" w:rsidP="00552D8D">
      <w:pPr>
        <w:pStyle w:val="Odlomakpopisa"/>
        <w:numPr>
          <w:ilvl w:val="0"/>
          <w:numId w:val="5"/>
        </w:numPr>
        <w:rPr>
          <w:rFonts w:cs="Arial"/>
        </w:rPr>
      </w:pPr>
      <w:r>
        <w:rPr>
          <w:rFonts w:cs="Arial"/>
        </w:rPr>
        <w:t>N</w:t>
      </w:r>
      <w:r w:rsidRPr="00ED4AB1">
        <w:rPr>
          <w:rFonts w:cs="Arial"/>
        </w:rPr>
        <w:t xml:space="preserve">a sva </w:t>
      </w:r>
      <w:r w:rsidR="00255B36">
        <w:rPr>
          <w:rFonts w:cs="Arial"/>
        </w:rPr>
        <w:t>osobna</w:t>
      </w:r>
      <w:r w:rsidRPr="00ED4AB1">
        <w:rPr>
          <w:rFonts w:cs="Arial"/>
        </w:rPr>
        <w:t xml:space="preserve"> vozila prema </w:t>
      </w:r>
      <w:r>
        <w:rPr>
          <w:rFonts w:cs="Arial"/>
        </w:rPr>
        <w:t xml:space="preserve">Troškovniku </w:t>
      </w:r>
      <w:r w:rsidR="00255B36">
        <w:rPr>
          <w:rFonts w:cs="Arial"/>
        </w:rPr>
        <w:t xml:space="preserve">i </w:t>
      </w:r>
      <w:r>
        <w:rPr>
          <w:rFonts w:cs="Arial"/>
        </w:rPr>
        <w:t>tehničkim specifikacijama</w:t>
      </w:r>
      <w:r w:rsidR="00255B36">
        <w:rPr>
          <w:rFonts w:cs="Arial"/>
        </w:rPr>
        <w:t xml:space="preserve"> iz priloga ovog Poziva za dostavu ponuda</w:t>
      </w:r>
      <w:r w:rsidRPr="00ED4AB1">
        <w:rPr>
          <w:rFonts w:cs="Arial"/>
        </w:rPr>
        <w:t>, dajemo jamstvo od</w:t>
      </w:r>
      <w:r>
        <w:rPr>
          <w:rFonts w:cs="Arial"/>
        </w:rPr>
        <w:t xml:space="preserve"> </w:t>
      </w:r>
      <w:r w:rsidRPr="004F7B5C">
        <w:rPr>
          <w:rFonts w:cs="Arial"/>
          <w:sz w:val="34"/>
          <w:szCs w:val="34"/>
        </w:rPr>
        <w:t>___________</w:t>
      </w:r>
      <w:r>
        <w:rPr>
          <w:rFonts w:cs="Arial"/>
        </w:rPr>
        <w:t xml:space="preserve"> </w:t>
      </w:r>
      <w:r w:rsidRPr="00ED4AB1">
        <w:rPr>
          <w:rFonts w:cs="Arial"/>
        </w:rPr>
        <w:t xml:space="preserve">godina računajući od dana potpisa </w:t>
      </w:r>
      <w:r>
        <w:rPr>
          <w:rFonts w:cs="Arial"/>
        </w:rPr>
        <w:t>primopredajnih</w:t>
      </w:r>
      <w:r w:rsidRPr="00ED4AB1">
        <w:rPr>
          <w:rFonts w:cs="Arial"/>
        </w:rPr>
        <w:t xml:space="preserve"> zapisnika za vozila </w:t>
      </w:r>
      <w:r w:rsidRPr="00ED4AB1">
        <w:rPr>
          <w:rFonts w:cs="Arial"/>
          <w:b/>
          <w:bCs/>
        </w:rPr>
        <w:t>(</w:t>
      </w:r>
      <w:r w:rsidRPr="00ED4AB1">
        <w:rPr>
          <w:rFonts w:cs="Arial"/>
          <w:i/>
          <w:iCs/>
        </w:rPr>
        <w:t>od primopredaje svakog vozila posebno</w:t>
      </w:r>
      <w:r w:rsidRPr="00ED4AB1">
        <w:rPr>
          <w:rFonts w:cs="Arial"/>
          <w:b/>
          <w:bCs/>
        </w:rPr>
        <w:t>)</w:t>
      </w:r>
      <w:r w:rsidRPr="00ED4AB1">
        <w:rPr>
          <w:rFonts w:cs="Arial"/>
        </w:rPr>
        <w:t>.</w:t>
      </w:r>
    </w:p>
    <w:p w14:paraId="1E98951C" w14:textId="77777777" w:rsidR="00552D8D" w:rsidRPr="006E21B5" w:rsidRDefault="00552D8D" w:rsidP="00552D8D">
      <w:pPr>
        <w:autoSpaceDE w:val="0"/>
        <w:autoSpaceDN w:val="0"/>
        <w:adjustRightInd w:val="0"/>
        <w:ind w:left="720"/>
        <w:rPr>
          <w:rFonts w:cs="Arial"/>
        </w:rPr>
      </w:pPr>
    </w:p>
    <w:p w14:paraId="5E9D0EAA" w14:textId="77777777" w:rsidR="00552D8D" w:rsidRDefault="00552D8D" w:rsidP="00552D8D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Jamstvo </w:t>
      </w:r>
      <w:r w:rsidRPr="008762F5">
        <w:t>u jamstvenom roku daje se za</w:t>
      </w:r>
      <w:r w:rsidRPr="008762F5">
        <w:rPr>
          <w:spacing w:val="-2"/>
        </w:rPr>
        <w:t xml:space="preserve"> </w:t>
      </w:r>
      <w:r w:rsidRPr="008762F5">
        <w:rPr>
          <w:spacing w:val="-1"/>
        </w:rPr>
        <w:t>neograničeni broj kilometara</w:t>
      </w:r>
      <w:r w:rsidRPr="006E21B5">
        <w:rPr>
          <w:rFonts w:cs="Arial"/>
        </w:rPr>
        <w:t>.</w:t>
      </w:r>
    </w:p>
    <w:p w14:paraId="4A487223" w14:textId="77777777" w:rsidR="00552D8D" w:rsidRDefault="00552D8D" w:rsidP="00552D8D">
      <w:pPr>
        <w:pStyle w:val="Odlomakpopisa"/>
        <w:rPr>
          <w:rFonts w:cs="Arial"/>
        </w:rPr>
      </w:pPr>
    </w:p>
    <w:p w14:paraId="584F9582" w14:textId="692EAAAB" w:rsidR="00552D8D" w:rsidRPr="006E21B5" w:rsidRDefault="00552D8D" w:rsidP="00552D8D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Predmetno </w:t>
      </w:r>
      <w:r w:rsidRPr="00ED4AB1">
        <w:rPr>
          <w:rFonts w:cs="Arial"/>
        </w:rPr>
        <w:t xml:space="preserve">jamstvo podrazumijeva sve mehaničke, električne, elektroničke i limarske dijelove na isporučenim vozilima </w:t>
      </w:r>
      <w:r w:rsidRPr="00ED4AB1">
        <w:rPr>
          <w:rFonts w:cs="Arial"/>
          <w:b/>
          <w:bCs/>
        </w:rPr>
        <w:t>(</w:t>
      </w:r>
      <w:r w:rsidRPr="00ED4AB1">
        <w:rPr>
          <w:rFonts w:cs="Arial"/>
          <w:i/>
          <w:iCs/>
        </w:rPr>
        <w:t>pogonsku grupu, lim, boju i sl.</w:t>
      </w:r>
      <w:r w:rsidRPr="00ED4AB1">
        <w:rPr>
          <w:rFonts w:cs="Arial"/>
          <w:b/>
          <w:bCs/>
        </w:rPr>
        <w:t>)</w:t>
      </w:r>
      <w:r w:rsidRPr="00ED4AB1">
        <w:rPr>
          <w:rFonts w:cs="Arial"/>
        </w:rPr>
        <w:t xml:space="preserve"> te bilo kakve izvanredne kvarove koji mogu nastati kao posljedica redovitog korištenja vozila </w:t>
      </w:r>
      <w:r w:rsidRPr="00ED4AB1">
        <w:rPr>
          <w:b/>
          <w:bCs/>
          <w:spacing w:val="1"/>
        </w:rPr>
        <w:t>(</w:t>
      </w:r>
      <w:r w:rsidRPr="00ED4AB1">
        <w:rPr>
          <w:i/>
          <w:iCs/>
          <w:spacing w:val="-1"/>
        </w:rPr>
        <w:t>sukladno</w:t>
      </w:r>
      <w:r w:rsidRPr="00ED4AB1">
        <w:rPr>
          <w:i/>
          <w:iCs/>
        </w:rPr>
        <w:t xml:space="preserve"> naputku </w:t>
      </w:r>
      <w:r w:rsidRPr="00ED4AB1">
        <w:rPr>
          <w:i/>
          <w:iCs/>
          <w:spacing w:val="-1"/>
        </w:rPr>
        <w:t>proizvođača</w:t>
      </w:r>
      <w:r w:rsidRPr="00ED4AB1">
        <w:rPr>
          <w:b/>
          <w:bCs/>
          <w:spacing w:val="-1"/>
        </w:rPr>
        <w:t>)</w:t>
      </w:r>
      <w:r w:rsidRPr="006E21B5">
        <w:rPr>
          <w:rFonts w:cs="Arial"/>
        </w:rPr>
        <w:t xml:space="preserve">. </w:t>
      </w:r>
    </w:p>
    <w:p w14:paraId="0027928B" w14:textId="77777777" w:rsidR="00552D8D" w:rsidRDefault="00552D8D" w:rsidP="00552D8D">
      <w:pPr>
        <w:pStyle w:val="Odlomakpopisa"/>
        <w:rPr>
          <w:rFonts w:cs="Arial"/>
        </w:rPr>
      </w:pPr>
    </w:p>
    <w:p w14:paraId="092D8AB5" w14:textId="77777777" w:rsidR="00552D8D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332EFBAD" w14:textId="77777777" w:rsidR="00552D8D" w:rsidRPr="006E21B5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2C79ED5D" w14:textId="77777777" w:rsidR="00552D8D" w:rsidRPr="006E21B5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5C93C4FD" w14:textId="77777777" w:rsidR="00552D8D" w:rsidRPr="006E21B5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2BF908F2" w14:textId="77777777" w:rsidR="00552D8D" w:rsidRDefault="00552D8D" w:rsidP="00552D8D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9"/>
        <w:gridCol w:w="2181"/>
        <w:gridCol w:w="3650"/>
      </w:tblGrid>
      <w:tr w:rsidR="00552D8D" w:rsidRPr="006E21B5" w14:paraId="3D1C0DBC" w14:textId="77777777" w:rsidTr="00BD71F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0BD904C8" w14:textId="77777777" w:rsidR="00552D8D" w:rsidRPr="006E21B5" w:rsidRDefault="00552D8D" w:rsidP="00BD71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F993078" w14:textId="77777777" w:rsidR="00552D8D" w:rsidRPr="006E21B5" w:rsidRDefault="00552D8D" w:rsidP="00BD71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  <w:shd w:val="clear" w:color="auto" w:fill="auto"/>
          </w:tcPr>
          <w:p w14:paraId="52E52DD4" w14:textId="77777777" w:rsidR="00552D8D" w:rsidRPr="006E21B5" w:rsidRDefault="00552D8D" w:rsidP="00BD71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2D8D" w:rsidRPr="006E21B5" w14:paraId="453B4D2F" w14:textId="77777777" w:rsidTr="00BD71F0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7847B877" w14:textId="77777777" w:rsidR="00552D8D" w:rsidRPr="006E21B5" w:rsidRDefault="00552D8D" w:rsidP="00BD71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1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6E21B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mjesto i datum</w:t>
            </w:r>
            <w:r w:rsidRPr="006E21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27C9EE5" w14:textId="77777777" w:rsidR="00552D8D" w:rsidRPr="006E21B5" w:rsidRDefault="00552D8D" w:rsidP="00BD71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  <w:shd w:val="clear" w:color="auto" w:fill="auto"/>
          </w:tcPr>
          <w:p w14:paraId="31E8A629" w14:textId="77777777" w:rsidR="00552D8D" w:rsidRPr="006E21B5" w:rsidRDefault="00552D8D" w:rsidP="00BD71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21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6E21B5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potpis ponuditelja</w:t>
            </w:r>
            <w:r w:rsidRPr="006E21B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</w:tbl>
    <w:p w14:paraId="0F0CD932" w14:textId="77777777" w:rsidR="00552D8D" w:rsidRPr="006E21B5" w:rsidRDefault="00552D8D" w:rsidP="00552D8D">
      <w:pPr>
        <w:autoSpaceDE w:val="0"/>
        <w:autoSpaceDN w:val="0"/>
        <w:adjustRightInd w:val="0"/>
        <w:rPr>
          <w:rFonts w:cs="Arial"/>
        </w:rPr>
      </w:pPr>
    </w:p>
    <w:p w14:paraId="7AF513D3" w14:textId="77777777" w:rsidR="00552D8D" w:rsidRDefault="00552D8D" w:rsidP="00552D8D"/>
    <w:p w14:paraId="00E6241E" w14:textId="77777777" w:rsidR="00276E5C" w:rsidRDefault="00276E5C"/>
    <w:sectPr w:rsidR="00276E5C" w:rsidSect="00F30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FE78" w14:textId="77777777" w:rsidR="00552D8D" w:rsidRDefault="00552D8D" w:rsidP="00552D8D">
      <w:r>
        <w:separator/>
      </w:r>
    </w:p>
  </w:endnote>
  <w:endnote w:type="continuationSeparator" w:id="0">
    <w:p w14:paraId="673B3F33" w14:textId="77777777" w:rsidR="00552D8D" w:rsidRDefault="00552D8D" w:rsidP="0055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681" w14:textId="77777777" w:rsidR="007F0315" w:rsidRDefault="007F03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FBDC" w14:textId="77777777" w:rsidR="007F0315" w:rsidRDefault="007F031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90DA" w14:textId="77777777" w:rsidR="007F0315" w:rsidRDefault="007F03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35D8" w14:textId="77777777" w:rsidR="00552D8D" w:rsidRDefault="00552D8D" w:rsidP="00552D8D">
      <w:r>
        <w:separator/>
      </w:r>
    </w:p>
  </w:footnote>
  <w:footnote w:type="continuationSeparator" w:id="0">
    <w:p w14:paraId="6AA0C072" w14:textId="77777777" w:rsidR="00552D8D" w:rsidRDefault="00552D8D" w:rsidP="0055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2CAA" w14:textId="77777777" w:rsidR="007F0315" w:rsidRDefault="007F03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70"/>
      <w:gridCol w:w="4677"/>
    </w:tblGrid>
    <w:tr w:rsidR="00B5194B" w:rsidRPr="00D0472E" w14:paraId="09AB9B51" w14:textId="77777777" w:rsidTr="000C7D56">
      <w:tc>
        <w:tcPr>
          <w:tcW w:w="5070" w:type="dxa"/>
          <w:shd w:val="clear" w:color="auto" w:fill="auto"/>
        </w:tcPr>
        <w:p w14:paraId="3EE2A48C" w14:textId="33A15748" w:rsidR="00B5194B" w:rsidRPr="00D0472E" w:rsidRDefault="00D539BA" w:rsidP="00ED4AB1">
          <w:pPr>
            <w:pStyle w:val="Zaglavlje"/>
            <w:rPr>
              <w:b/>
              <w:bCs/>
            </w:rPr>
          </w:pPr>
        </w:p>
      </w:tc>
      <w:tc>
        <w:tcPr>
          <w:tcW w:w="4677" w:type="dxa"/>
          <w:shd w:val="clear" w:color="auto" w:fill="auto"/>
        </w:tcPr>
        <w:p w14:paraId="17CF603C" w14:textId="322FD176" w:rsidR="00B5194B" w:rsidRPr="00D0472E" w:rsidRDefault="00552D8D" w:rsidP="00ED4AB1">
          <w:pPr>
            <w:pStyle w:val="Zaglavlje"/>
            <w:jc w:val="right"/>
            <w:rPr>
              <w:b/>
              <w:bCs/>
            </w:rPr>
          </w:pPr>
          <w:r w:rsidRPr="00D0472E">
            <w:rPr>
              <w:b/>
              <w:bCs/>
            </w:rPr>
            <w:t>Prilog</w:t>
          </w:r>
          <w:r>
            <w:rPr>
              <w:b/>
              <w:bCs/>
            </w:rPr>
            <w:t xml:space="preserve"> br. </w:t>
          </w:r>
          <w:r w:rsidR="007F0315">
            <w:rPr>
              <w:b/>
              <w:bCs/>
            </w:rPr>
            <w:t>4</w:t>
          </w:r>
          <w:r w:rsidRPr="00D0472E">
            <w:rPr>
              <w:b/>
              <w:bCs/>
            </w:rPr>
            <w:t xml:space="preserve"> </w:t>
          </w:r>
        </w:p>
      </w:tc>
    </w:tr>
  </w:tbl>
  <w:p w14:paraId="17722AC6" w14:textId="77777777" w:rsidR="00B5194B" w:rsidRPr="00040441" w:rsidRDefault="00D539BA" w:rsidP="00ED4AB1">
    <w:pPr>
      <w:pStyle w:val="Zaglavlje"/>
      <w:tabs>
        <w:tab w:val="clear" w:pos="4703"/>
        <w:tab w:val="clear" w:pos="9406"/>
        <w:tab w:val="left" w:pos="1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B785" w14:textId="77777777" w:rsidR="007F0315" w:rsidRDefault="007F03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149D"/>
    <w:multiLevelType w:val="hybridMultilevel"/>
    <w:tmpl w:val="1C844A78"/>
    <w:lvl w:ilvl="0" w:tplc="60FC1FC4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767"/>
    <w:multiLevelType w:val="hybridMultilevel"/>
    <w:tmpl w:val="AD343CC8"/>
    <w:lvl w:ilvl="0" w:tplc="81EA66D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7A2A"/>
    <w:multiLevelType w:val="hybridMultilevel"/>
    <w:tmpl w:val="19460074"/>
    <w:lvl w:ilvl="0" w:tplc="4B961ABA">
      <w:start w:val="1"/>
      <w:numFmt w:val="decimal"/>
      <w:pStyle w:val="Naslov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7054"/>
    <w:multiLevelType w:val="hybridMultilevel"/>
    <w:tmpl w:val="41DACB6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02784">
    <w:abstractNumId w:val="0"/>
  </w:num>
  <w:num w:numId="2" w16cid:durableId="310720887">
    <w:abstractNumId w:val="2"/>
  </w:num>
  <w:num w:numId="3" w16cid:durableId="1546791327">
    <w:abstractNumId w:val="2"/>
  </w:num>
  <w:num w:numId="4" w16cid:durableId="218246962">
    <w:abstractNumId w:val="1"/>
  </w:num>
  <w:num w:numId="5" w16cid:durableId="2048675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D"/>
    <w:rsid w:val="00255B36"/>
    <w:rsid w:val="00276E5C"/>
    <w:rsid w:val="005136B1"/>
    <w:rsid w:val="00552D8D"/>
    <w:rsid w:val="007F0315"/>
    <w:rsid w:val="00D539BA"/>
    <w:rsid w:val="00F30BE6"/>
    <w:rsid w:val="00F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9F63"/>
  <w15:chartTrackingRefBased/>
  <w15:docId w15:val="{66135ED7-2316-40AE-9BE9-750A88C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8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36B1"/>
    <w:pPr>
      <w:keepNext/>
      <w:keepLines/>
      <w:outlineLvl w:val="0"/>
    </w:pPr>
    <w:rPr>
      <w:rFonts w:eastAsiaTheme="majorEastAsia" w:cstheme="majorBidi"/>
      <w:b/>
      <w:caps/>
      <w:sz w:val="28"/>
      <w:szCs w:val="32"/>
      <w:u w:val="single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5136B1"/>
    <w:pPr>
      <w:keepNext/>
      <w:keepLines/>
      <w:numPr>
        <w:numId w:val="2"/>
      </w:numPr>
      <w:ind w:left="36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136B1"/>
    <w:rPr>
      <w:rFonts w:ascii="Garamond" w:eastAsiaTheme="majorEastAsia" w:hAnsi="Garamond" w:cstheme="majorBidi"/>
      <w:b/>
      <w:caps/>
      <w:sz w:val="28"/>
      <w:szCs w:val="32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136B1"/>
    <w:rPr>
      <w:rFonts w:ascii="Garamond" w:eastAsiaTheme="majorEastAsia" w:hAnsi="Garamond" w:cstheme="majorBidi"/>
      <w:b/>
      <w:sz w:val="24"/>
      <w:szCs w:val="26"/>
      <w:u w:val="single"/>
      <w:lang w:eastAsia="hr-HR"/>
    </w:rPr>
  </w:style>
  <w:style w:type="paragraph" w:styleId="Zaglavlje">
    <w:name w:val="header"/>
    <w:basedOn w:val="Normal"/>
    <w:link w:val="ZaglavljeChar"/>
    <w:unhideWhenUsed/>
    <w:rsid w:val="00552D8D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552D8D"/>
    <w:rPr>
      <w:rFonts w:ascii="Garamond" w:eastAsia="Times New Roman" w:hAnsi="Garamond" w:cs="Times New Roman"/>
      <w:sz w:val="24"/>
      <w:szCs w:val="24"/>
      <w:lang w:eastAsia="hr-HR"/>
    </w:rPr>
  </w:style>
  <w:style w:type="paragraph" w:styleId="Odlomakpopisa">
    <w:name w:val="List Paragraph"/>
    <w:aliases w:val="Heading 12,heading 1,naslov 1,Naslov 12,Graf,Odstavek seznama,opsomming 1,3 *-,Graf1,Graf2,Graf3,Graf4,Graf5,Graf6,Graf7,Graf8,Graf9,Graf10,Graf11,Graf12,Graf13,Graf14,Graf15,Graf16,Graf17,Graf18,Graf19,Naslov 11,Paragraph,lp1"/>
    <w:basedOn w:val="Normal"/>
    <w:link w:val="OdlomakpopisaChar"/>
    <w:uiPriority w:val="34"/>
    <w:qFormat/>
    <w:rsid w:val="00552D8D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Odlomakpopisa"/>
    <w:uiPriority w:val="34"/>
    <w:locked/>
    <w:rsid w:val="00552D8D"/>
    <w:rPr>
      <w:rFonts w:ascii="Garamond" w:eastAsia="Times New Roman" w:hAnsi="Garamond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2D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2D8D"/>
    <w:rPr>
      <w:rFonts w:ascii="Garamond" w:eastAsia="Times New Roman" w:hAnsi="Garamond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Kuderna</dc:creator>
  <cp:keywords/>
  <dc:description/>
  <cp:lastModifiedBy>Danijela Fućak-Bolf</cp:lastModifiedBy>
  <cp:revision>5</cp:revision>
  <cp:lastPrinted>2021-09-20T12:04:00Z</cp:lastPrinted>
  <dcterms:created xsi:type="dcterms:W3CDTF">2021-09-16T09:39:00Z</dcterms:created>
  <dcterms:modified xsi:type="dcterms:W3CDTF">2023-05-23T10:34:00Z</dcterms:modified>
</cp:coreProperties>
</file>